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D3" w:rsidRDefault="00863681">
      <w:pPr>
        <w:rPr>
          <w:sz w:val="28"/>
          <w:szCs w:val="28"/>
        </w:rPr>
      </w:pPr>
      <w:r>
        <w:rPr>
          <w:sz w:val="28"/>
          <w:szCs w:val="28"/>
        </w:rPr>
        <w:t xml:space="preserve">Αρχαία  ελληνικά  </w:t>
      </w:r>
      <w:proofErr w:type="spellStart"/>
      <w:r>
        <w:rPr>
          <w:sz w:val="28"/>
          <w:szCs w:val="28"/>
        </w:rPr>
        <w:t>γ΄</w:t>
      </w:r>
      <w:proofErr w:type="spellEnd"/>
      <w:r>
        <w:rPr>
          <w:sz w:val="28"/>
          <w:szCs w:val="28"/>
        </w:rPr>
        <w:t xml:space="preserve"> Γυμνασίου</w:t>
      </w:r>
    </w:p>
    <w:p w:rsidR="00863681" w:rsidRDefault="00863681">
      <w:pPr>
        <w:rPr>
          <w:sz w:val="28"/>
          <w:szCs w:val="28"/>
        </w:rPr>
      </w:pPr>
      <w:r>
        <w:rPr>
          <w:sz w:val="28"/>
          <w:szCs w:val="28"/>
        </w:rPr>
        <w:t>ΑΣΚΗΣΕΙΣ</w:t>
      </w:r>
    </w:p>
    <w:p w:rsidR="00863681" w:rsidRDefault="00863681">
      <w:pPr>
        <w:rPr>
          <w:sz w:val="28"/>
          <w:szCs w:val="28"/>
        </w:rPr>
      </w:pPr>
      <w:r>
        <w:rPr>
          <w:sz w:val="28"/>
          <w:szCs w:val="28"/>
        </w:rPr>
        <w:t xml:space="preserve">1)Να γίνει χρονική αντικατάσταση στο </w:t>
      </w:r>
      <w:proofErr w:type="spellStart"/>
      <w:r>
        <w:rPr>
          <w:sz w:val="28"/>
          <w:szCs w:val="28"/>
        </w:rPr>
        <w:t>γ΄</w:t>
      </w:r>
      <w:proofErr w:type="spellEnd"/>
      <w:r>
        <w:rPr>
          <w:sz w:val="28"/>
          <w:szCs w:val="28"/>
        </w:rPr>
        <w:t xml:space="preserve"> ενικό πρόσωπο οριστικής στην ενεργητική και μέση φωνή των παρακάτω ρημάτων. (αγγέλλω-</w:t>
      </w:r>
      <w:proofErr w:type="spellStart"/>
      <w:r>
        <w:rPr>
          <w:sz w:val="28"/>
          <w:szCs w:val="28"/>
        </w:rPr>
        <w:t>αγγέλλομα</w:t>
      </w:r>
      <w:proofErr w:type="spellEnd"/>
      <w:r>
        <w:rPr>
          <w:sz w:val="28"/>
          <w:szCs w:val="28"/>
        </w:rPr>
        <w:t>ι, φθείρω-</w:t>
      </w:r>
      <w:r w:rsidR="00672282">
        <w:rPr>
          <w:sz w:val="28"/>
          <w:szCs w:val="28"/>
        </w:rPr>
        <w:t>φθείρομαι)</w:t>
      </w:r>
    </w:p>
    <w:tbl>
      <w:tblPr>
        <w:tblStyle w:val="a3"/>
        <w:tblW w:w="9416" w:type="dxa"/>
        <w:tblLook w:val="04A0" w:firstRow="1" w:lastRow="0" w:firstColumn="1" w:lastColumn="0" w:noHBand="0" w:noVBand="1"/>
      </w:tblPr>
      <w:tblGrid>
        <w:gridCol w:w="2093"/>
        <w:gridCol w:w="2220"/>
        <w:gridCol w:w="1701"/>
        <w:gridCol w:w="1701"/>
        <w:gridCol w:w="1701"/>
      </w:tblGrid>
      <w:tr w:rsidR="00672282" w:rsidTr="00517C80">
        <w:tc>
          <w:tcPr>
            <w:tcW w:w="2093" w:type="dxa"/>
          </w:tcPr>
          <w:p w:rsidR="00672282" w:rsidRPr="00C12566" w:rsidRDefault="0067228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ενεστώτας</w:t>
            </w:r>
          </w:p>
        </w:tc>
        <w:tc>
          <w:tcPr>
            <w:tcW w:w="2220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</w:tr>
      <w:tr w:rsidR="00672282" w:rsidTr="00517C80">
        <w:tc>
          <w:tcPr>
            <w:tcW w:w="2093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παρατατικός</w:t>
            </w:r>
          </w:p>
        </w:tc>
        <w:tc>
          <w:tcPr>
            <w:tcW w:w="2220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</w:tr>
      <w:tr w:rsidR="00672282" w:rsidTr="00672282">
        <w:tc>
          <w:tcPr>
            <w:tcW w:w="2093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μέλλοντας</w:t>
            </w:r>
          </w:p>
        </w:tc>
        <w:tc>
          <w:tcPr>
            <w:tcW w:w="2220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</w:tr>
      <w:tr w:rsidR="00672282" w:rsidTr="00672282">
        <w:trPr>
          <w:trHeight w:val="305"/>
        </w:trPr>
        <w:tc>
          <w:tcPr>
            <w:tcW w:w="2093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αόριστος</w:t>
            </w:r>
          </w:p>
        </w:tc>
        <w:tc>
          <w:tcPr>
            <w:tcW w:w="2220" w:type="dxa"/>
          </w:tcPr>
          <w:p w:rsidR="00672282" w:rsidRDefault="00672282" w:rsidP="00D64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</w:tr>
      <w:tr w:rsidR="00672282" w:rsidTr="00672282">
        <w:tc>
          <w:tcPr>
            <w:tcW w:w="2093" w:type="dxa"/>
          </w:tcPr>
          <w:p w:rsidR="00672282" w:rsidRDefault="006722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παρακειμένος</w:t>
            </w:r>
            <w:proofErr w:type="spellEnd"/>
          </w:p>
        </w:tc>
        <w:tc>
          <w:tcPr>
            <w:tcW w:w="2220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</w:tr>
      <w:tr w:rsidR="00672282" w:rsidTr="00672282">
        <w:tc>
          <w:tcPr>
            <w:tcW w:w="2093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υπερσυντέλικος</w:t>
            </w:r>
          </w:p>
        </w:tc>
        <w:tc>
          <w:tcPr>
            <w:tcW w:w="2220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</w:tr>
    </w:tbl>
    <w:p w:rsidR="00863681" w:rsidRDefault="00863681">
      <w:pPr>
        <w:rPr>
          <w:sz w:val="28"/>
          <w:szCs w:val="28"/>
        </w:rPr>
      </w:pPr>
    </w:p>
    <w:p w:rsidR="00672282" w:rsidRDefault="00C12566">
      <w:pPr>
        <w:rPr>
          <w:sz w:val="28"/>
          <w:szCs w:val="28"/>
        </w:rPr>
      </w:pPr>
      <w:r>
        <w:rPr>
          <w:sz w:val="28"/>
          <w:szCs w:val="28"/>
        </w:rPr>
        <w:t>2)Να</w:t>
      </w:r>
      <w:r w:rsidR="00672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γραφτεί το β </w:t>
      </w:r>
      <w:proofErr w:type="spellStart"/>
      <w:r>
        <w:rPr>
          <w:sz w:val="28"/>
          <w:szCs w:val="28"/>
        </w:rPr>
        <w:t>΄ενικό</w:t>
      </w:r>
      <w:proofErr w:type="spellEnd"/>
      <w:r>
        <w:rPr>
          <w:sz w:val="28"/>
          <w:szCs w:val="28"/>
        </w:rPr>
        <w:t xml:space="preserve">  και </w:t>
      </w:r>
      <w:proofErr w:type="spellStart"/>
      <w:r>
        <w:rPr>
          <w:sz w:val="28"/>
          <w:szCs w:val="28"/>
        </w:rPr>
        <w:t>γ΄</w:t>
      </w:r>
      <w:proofErr w:type="spellEnd"/>
      <w:r>
        <w:rPr>
          <w:sz w:val="28"/>
          <w:szCs w:val="28"/>
        </w:rPr>
        <w:t xml:space="preserve"> ενικό πρόσωπο όλων των εγκλίσεων ενεργητικού και μέσου Αορίστου των ρημάτων (</w:t>
      </w:r>
      <w:proofErr w:type="spellStart"/>
      <w:r w:rsidR="00672282">
        <w:rPr>
          <w:sz w:val="28"/>
          <w:szCs w:val="28"/>
        </w:rPr>
        <w:t>μένω,στέλλομαι</w:t>
      </w:r>
      <w:proofErr w:type="spellEnd"/>
      <w:r w:rsidR="00672282">
        <w:rPr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1559"/>
        <w:gridCol w:w="1701"/>
        <w:gridCol w:w="1560"/>
        <w:gridCol w:w="1742"/>
        <w:gridCol w:w="1710"/>
      </w:tblGrid>
      <w:tr w:rsidR="00672282" w:rsidTr="00672282">
        <w:trPr>
          <w:trHeight w:val="518"/>
        </w:trPr>
        <w:tc>
          <w:tcPr>
            <w:tcW w:w="25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οριστική</w:t>
            </w:r>
          </w:p>
        </w:tc>
        <w:tc>
          <w:tcPr>
            <w:tcW w:w="1701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υποτακτική</w:t>
            </w:r>
          </w:p>
        </w:tc>
        <w:tc>
          <w:tcPr>
            <w:tcW w:w="1560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ευκτική</w:t>
            </w:r>
          </w:p>
        </w:tc>
        <w:tc>
          <w:tcPr>
            <w:tcW w:w="1742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προστακτική</w:t>
            </w:r>
          </w:p>
        </w:tc>
        <w:tc>
          <w:tcPr>
            <w:tcW w:w="1710" w:type="dxa"/>
          </w:tcPr>
          <w:p w:rsidR="00672282" w:rsidRDefault="00672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απαρέμφατο</w:t>
            </w:r>
          </w:p>
        </w:tc>
      </w:tr>
      <w:tr w:rsidR="00672282" w:rsidTr="00672282">
        <w:tc>
          <w:tcPr>
            <w:tcW w:w="25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</w:tr>
      <w:tr w:rsidR="00672282" w:rsidTr="00672282">
        <w:tc>
          <w:tcPr>
            <w:tcW w:w="25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</w:tr>
      <w:tr w:rsidR="00672282" w:rsidTr="00672282">
        <w:tc>
          <w:tcPr>
            <w:tcW w:w="25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72282" w:rsidRDefault="00672282">
            <w:pPr>
              <w:rPr>
                <w:sz w:val="28"/>
                <w:szCs w:val="28"/>
              </w:rPr>
            </w:pPr>
          </w:p>
        </w:tc>
      </w:tr>
      <w:tr w:rsidR="00672282" w:rsidTr="00D6453C">
        <w:tc>
          <w:tcPr>
            <w:tcW w:w="250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672282" w:rsidRDefault="00672282" w:rsidP="00D6453C">
            <w:pPr>
              <w:rPr>
                <w:sz w:val="28"/>
                <w:szCs w:val="28"/>
              </w:rPr>
            </w:pPr>
          </w:p>
        </w:tc>
      </w:tr>
    </w:tbl>
    <w:p w:rsidR="00C12566" w:rsidRDefault="00C12566">
      <w:pPr>
        <w:rPr>
          <w:sz w:val="28"/>
          <w:szCs w:val="28"/>
        </w:rPr>
      </w:pPr>
    </w:p>
    <w:p w:rsidR="00672282" w:rsidRDefault="00672282">
      <w:pPr>
        <w:rPr>
          <w:sz w:val="28"/>
          <w:szCs w:val="28"/>
        </w:rPr>
      </w:pPr>
      <w:r>
        <w:rPr>
          <w:sz w:val="28"/>
          <w:szCs w:val="28"/>
        </w:rPr>
        <w:t>3)Να  γραφτεί το β’ ενικό πρόσωπο όλων των εγκλίσεων του παθητικού Μέλλοντα  και  Αορίστου του ρήματος  κηρύττομαι.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A1095" w:rsidTr="00DA1095"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οριστική</w:t>
            </w:r>
          </w:p>
        </w:tc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υποτακτική</w:t>
            </w:r>
          </w:p>
        </w:tc>
        <w:tc>
          <w:tcPr>
            <w:tcW w:w="1705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ευκτική</w:t>
            </w:r>
          </w:p>
        </w:tc>
        <w:tc>
          <w:tcPr>
            <w:tcW w:w="1705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προστακτική</w:t>
            </w:r>
          </w:p>
        </w:tc>
      </w:tr>
      <w:tr w:rsidR="00DA1095" w:rsidTr="00DA1095"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Μέλλοντας</w:t>
            </w:r>
          </w:p>
        </w:tc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</w:tr>
      <w:tr w:rsidR="00DA1095" w:rsidTr="00DA1095"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Αόριστος</w:t>
            </w:r>
          </w:p>
        </w:tc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</w:tr>
    </w:tbl>
    <w:p w:rsidR="00DA1095" w:rsidRDefault="00DA1095">
      <w:pPr>
        <w:rPr>
          <w:sz w:val="28"/>
          <w:szCs w:val="28"/>
        </w:rPr>
      </w:pPr>
      <w:bookmarkStart w:id="0" w:name="_GoBack"/>
      <w:bookmarkEnd w:id="0"/>
    </w:p>
    <w:p w:rsidR="00DA1095" w:rsidRDefault="00DA1095">
      <w:pPr>
        <w:rPr>
          <w:sz w:val="28"/>
          <w:szCs w:val="28"/>
        </w:rPr>
      </w:pPr>
      <w:r>
        <w:rPr>
          <w:sz w:val="28"/>
          <w:szCs w:val="28"/>
        </w:rPr>
        <w:t xml:space="preserve">4)Να  γίνει  εγκλιτική του ρήματος αποκρίνομαι στο β </w:t>
      </w:r>
      <w:proofErr w:type="spellStart"/>
      <w:r>
        <w:rPr>
          <w:sz w:val="28"/>
          <w:szCs w:val="28"/>
        </w:rPr>
        <w:t>΄ενικό</w:t>
      </w:r>
      <w:proofErr w:type="spellEnd"/>
      <w:r>
        <w:rPr>
          <w:sz w:val="28"/>
          <w:szCs w:val="28"/>
        </w:rPr>
        <w:t xml:space="preserve"> πρόσωπο του Αορίστου μέσης </w:t>
      </w:r>
      <w:proofErr w:type="spellStart"/>
      <w:r>
        <w:rPr>
          <w:sz w:val="28"/>
          <w:szCs w:val="28"/>
        </w:rPr>
        <w:t>φωνής.(απεκρινάμην</w:t>
      </w:r>
      <w:proofErr w:type="spellEnd"/>
      <w:r>
        <w:rPr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1985"/>
        <w:gridCol w:w="1984"/>
      </w:tblGrid>
      <w:tr w:rsidR="00DA1095" w:rsidTr="00604DA5">
        <w:trPr>
          <w:trHeight w:val="451"/>
        </w:trPr>
        <w:tc>
          <w:tcPr>
            <w:tcW w:w="392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οριστική</w:t>
            </w:r>
          </w:p>
        </w:tc>
        <w:tc>
          <w:tcPr>
            <w:tcW w:w="1701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Υποτακτική</w:t>
            </w:r>
          </w:p>
        </w:tc>
        <w:tc>
          <w:tcPr>
            <w:tcW w:w="1985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ευκτική</w:t>
            </w:r>
          </w:p>
        </w:tc>
        <w:tc>
          <w:tcPr>
            <w:tcW w:w="1984" w:type="dxa"/>
          </w:tcPr>
          <w:p w:rsidR="00DA1095" w:rsidRDefault="00DA1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Προστ.</w:t>
            </w:r>
          </w:p>
        </w:tc>
      </w:tr>
      <w:tr w:rsidR="00DA1095" w:rsidTr="00604DA5">
        <w:tc>
          <w:tcPr>
            <w:tcW w:w="392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A1095" w:rsidRDefault="00DA1095">
            <w:pPr>
              <w:rPr>
                <w:sz w:val="28"/>
                <w:szCs w:val="28"/>
              </w:rPr>
            </w:pPr>
          </w:p>
        </w:tc>
      </w:tr>
    </w:tbl>
    <w:p w:rsidR="00DA1095" w:rsidRDefault="00DA1095">
      <w:pPr>
        <w:rPr>
          <w:sz w:val="28"/>
          <w:szCs w:val="28"/>
        </w:rPr>
      </w:pPr>
    </w:p>
    <w:sectPr w:rsidR="00DA10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81"/>
    <w:rsid w:val="00604DA5"/>
    <w:rsid w:val="00672282"/>
    <w:rsid w:val="00841FD3"/>
    <w:rsid w:val="00863681"/>
    <w:rsid w:val="00C12566"/>
    <w:rsid w:val="00D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8935-0D51-4D0F-8C7C-AC8789F9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2014-02-25T21:28:00Z</cp:lastPrinted>
  <dcterms:created xsi:type="dcterms:W3CDTF">2014-02-25T20:47:00Z</dcterms:created>
  <dcterms:modified xsi:type="dcterms:W3CDTF">2014-02-25T21:29:00Z</dcterms:modified>
</cp:coreProperties>
</file>